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6" w:rsidRDefault="001A42E6" w:rsidP="001A42E6">
      <w:pPr>
        <w:ind w:rightChars="-200" w:right="-400"/>
      </w:pPr>
    </w:p>
    <w:p w:rsidR="003C2128" w:rsidRDefault="003C2128" w:rsidP="001A42E6">
      <w:pPr>
        <w:ind w:rightChars="-200" w:right="-400"/>
      </w:pPr>
    </w:p>
    <w:p w:rsidR="003C2128" w:rsidRDefault="003C2128" w:rsidP="003C2128">
      <w:pPr>
        <w:ind w:leftChars="-200" w:left="-400" w:rightChars="-200" w:right="-400"/>
      </w:pPr>
      <w:bookmarkStart w:id="0" w:name="_GoBack"/>
      <w:bookmarkEnd w:id="0"/>
    </w:p>
    <w:tbl>
      <w:tblPr>
        <w:tblpPr w:leftFromText="142" w:rightFromText="142" w:vertAnchor="text" w:horzAnchor="margin" w:tblpXSpec="center" w:tblpY="1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849"/>
        <w:gridCol w:w="739"/>
        <w:gridCol w:w="3201"/>
        <w:gridCol w:w="3202"/>
      </w:tblGrid>
      <w:tr w:rsidR="003C2128" w:rsidRPr="00BE7210" w:rsidTr="006321A1">
        <w:trPr>
          <w:trHeight w:val="906"/>
        </w:trPr>
        <w:tc>
          <w:tcPr>
            <w:tcW w:w="8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3A6FD6" w:rsidRDefault="003C2128" w:rsidP="006321A1">
            <w:pPr>
              <w:pStyle w:val="a7"/>
              <w:jc w:val="center"/>
              <w:rPr>
                <w:rFonts w:ascii="굴림" w:eastAsia="굴림" w:hAnsi="굴림"/>
                <w:b/>
                <w:sz w:val="38"/>
                <w:szCs w:val="38"/>
              </w:rPr>
            </w:pPr>
            <w:r w:rsidRPr="003A6FD6">
              <w:rPr>
                <w:rFonts w:hint="eastAsia"/>
                <w:b/>
                <w:sz w:val="38"/>
                <w:szCs w:val="38"/>
              </w:rPr>
              <w:t xml:space="preserve">Graduate Student Presentation </w:t>
            </w:r>
            <w:r w:rsidRPr="003A6FD6">
              <w:rPr>
                <w:rFonts w:ascii="굴림" w:hAnsi="굴림"/>
                <w:b/>
                <w:sz w:val="38"/>
                <w:szCs w:val="38"/>
              </w:rPr>
              <w:t>신청서</w:t>
            </w:r>
          </w:p>
        </w:tc>
      </w:tr>
      <w:tr w:rsidR="003C2128" w:rsidRPr="00BE7210" w:rsidTr="006321A1">
        <w:trPr>
          <w:trHeight w:val="933"/>
        </w:trPr>
        <w:tc>
          <w:tcPr>
            <w:tcW w:w="8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Default="003C2128" w:rsidP="006321A1">
            <w:pPr>
              <w:pStyle w:val="a7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3A6FD6">
              <w:rPr>
                <w:rFonts w:hint="eastAsia"/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3A6FD6">
              <w:rPr>
                <w:rFonts w:hint="eastAsia"/>
                <w:b/>
                <w:sz w:val="26"/>
                <w:szCs w:val="26"/>
              </w:rPr>
              <w:t xml:space="preserve"> International Symposium and Annual Meeting of the KSABC</w:t>
            </w:r>
          </w:p>
          <w:p w:rsidR="003C2128" w:rsidRPr="0038207C" w:rsidRDefault="003C2128" w:rsidP="002E686D">
            <w:pPr>
              <w:pStyle w:val="a7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38207C">
              <w:rPr>
                <w:rFonts w:hint="eastAsia"/>
                <w:b/>
                <w:sz w:val="26"/>
                <w:szCs w:val="26"/>
                <w:highlight w:val="yellow"/>
              </w:rPr>
              <w:t>E-Conference</w:t>
            </w:r>
          </w:p>
        </w:tc>
      </w:tr>
      <w:tr w:rsidR="003C2128" w:rsidRPr="00BE7210" w:rsidTr="006321A1">
        <w:trPr>
          <w:trHeight w:val="2320"/>
        </w:trPr>
        <w:tc>
          <w:tcPr>
            <w:tcW w:w="89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666CF0" w:rsidRDefault="003C2128" w:rsidP="006321A1">
            <w:pPr>
              <w:pStyle w:val="a7"/>
              <w:spacing w:line="276" w:lineRule="auto"/>
              <w:rPr>
                <w:rFonts w:eastAsia="굴림"/>
                <w:sz w:val="22"/>
              </w:rPr>
            </w:pPr>
            <w:r w:rsidRPr="00666CF0">
              <w:rPr>
                <w:rFonts w:hAnsi="맑은 고딕"/>
                <w:sz w:val="22"/>
              </w:rPr>
              <w:t>•</w:t>
            </w:r>
            <w:r w:rsidRPr="00666CF0">
              <w:rPr>
                <w:rFonts w:hAnsi="맑은 고딕" w:hint="eastAsia"/>
                <w:sz w:val="22"/>
              </w:rPr>
              <w:t xml:space="preserve"> </w:t>
            </w:r>
            <w:proofErr w:type="gramStart"/>
            <w:r w:rsidRPr="00666CF0">
              <w:rPr>
                <w:sz w:val="22"/>
              </w:rPr>
              <w:t xml:space="preserve">참가대상 </w:t>
            </w:r>
            <w:r w:rsidRPr="00666CF0">
              <w:rPr>
                <w:rFonts w:ascii="맑은 고딕" w:hAnsi="맑은 고딕" w:hint="eastAsia"/>
                <w:sz w:val="22"/>
              </w:rPr>
              <w:t>:</w:t>
            </w:r>
            <w:proofErr w:type="gramEnd"/>
            <w:r w:rsidRPr="00666CF0">
              <w:rPr>
                <w:rFonts w:ascii="맑은 고딕" w:hAnsi="맑은 고딕" w:hint="eastAsia"/>
                <w:sz w:val="22"/>
              </w:rPr>
              <w:t xml:space="preserve"> </w:t>
            </w:r>
            <w:r w:rsidRPr="00666CF0">
              <w:rPr>
                <w:sz w:val="22"/>
              </w:rPr>
              <w:t>석</w:t>
            </w:r>
            <w:r w:rsidRPr="00666CF0">
              <w:rPr>
                <w:rFonts w:ascii="맑은 고딕" w:hAnsi="맑은 고딕" w:hint="eastAsia"/>
                <w:sz w:val="22"/>
              </w:rPr>
              <w:t xml:space="preserve">, </w:t>
            </w:r>
            <w:r w:rsidRPr="00666CF0">
              <w:rPr>
                <w:sz w:val="22"/>
              </w:rPr>
              <w:t>박사 과정 학생</w:t>
            </w:r>
          </w:p>
          <w:p w:rsidR="003C2128" w:rsidRDefault="003C2128" w:rsidP="006321A1">
            <w:pPr>
              <w:pStyle w:val="a7"/>
              <w:spacing w:line="276" w:lineRule="auto"/>
              <w:rPr>
                <w:sz w:val="22"/>
              </w:rPr>
            </w:pPr>
            <w:r w:rsidRPr="00666CF0">
              <w:rPr>
                <w:rFonts w:hAnsi="맑은 고딕"/>
                <w:sz w:val="22"/>
              </w:rPr>
              <w:t xml:space="preserve">• </w:t>
            </w:r>
            <w:proofErr w:type="gramStart"/>
            <w:r w:rsidRPr="00666CF0">
              <w:rPr>
                <w:sz w:val="22"/>
              </w:rPr>
              <w:t xml:space="preserve">발표시간 </w:t>
            </w:r>
            <w:r w:rsidRPr="00666CF0">
              <w:rPr>
                <w:rFonts w:ascii="맑은 고딕" w:hAnsi="맑은 고딕" w:hint="eastAsia"/>
                <w:sz w:val="22"/>
              </w:rPr>
              <w:t>:</w:t>
            </w:r>
            <w:proofErr w:type="gramEnd"/>
            <w:r w:rsidRPr="00666CF0"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10</w:t>
            </w:r>
            <w:r w:rsidRPr="00666CF0">
              <w:rPr>
                <w:sz w:val="22"/>
              </w:rPr>
              <w:t>분</w:t>
            </w:r>
            <w:r w:rsidRPr="00666CF0">
              <w:rPr>
                <w:rFonts w:ascii="맑은 고딕" w:hAnsi="맑은 고딕" w:hint="eastAsia"/>
                <w:sz w:val="22"/>
              </w:rPr>
              <w:t xml:space="preserve">, </w:t>
            </w:r>
            <w:r w:rsidRPr="00666CF0">
              <w:rPr>
                <w:sz w:val="22"/>
              </w:rPr>
              <w:t xml:space="preserve">발표는 국어 </w:t>
            </w:r>
            <w:r w:rsidRPr="00666CF0">
              <w:rPr>
                <w:rFonts w:ascii="맑은 고딕" w:hAnsi="맑은 고딕" w:hint="eastAsia"/>
                <w:sz w:val="22"/>
              </w:rPr>
              <w:t xml:space="preserve">/ </w:t>
            </w:r>
            <w:r w:rsidRPr="00666CF0">
              <w:rPr>
                <w:sz w:val="22"/>
              </w:rPr>
              <w:t>영어 선택 가능</w:t>
            </w:r>
          </w:p>
          <w:p w:rsidR="003C2128" w:rsidRDefault="003C2128" w:rsidP="006321A1">
            <w:pPr>
              <w:pStyle w:val="a7"/>
              <w:spacing w:line="276" w:lineRule="auto"/>
              <w:rPr>
                <w:rFonts w:ascii="맑은 고딕" w:hAnsi="맑은 고딕"/>
                <w:sz w:val="22"/>
              </w:rPr>
            </w:pPr>
            <w:r w:rsidRPr="00666CF0">
              <w:rPr>
                <w:rFonts w:hAnsi="맑은 고딕"/>
                <w:sz w:val="22"/>
              </w:rPr>
              <w:t xml:space="preserve">• </w:t>
            </w:r>
            <w:proofErr w:type="spellStart"/>
            <w:proofErr w:type="gramStart"/>
            <w:r w:rsidRPr="00666CF0">
              <w:rPr>
                <w:sz w:val="22"/>
              </w:rPr>
              <w:t>발표</w:t>
            </w:r>
            <w:r>
              <w:rPr>
                <w:rFonts w:hint="eastAsia"/>
                <w:sz w:val="22"/>
              </w:rPr>
              <w:t>방</w:t>
            </w:r>
            <w:r w:rsidR="002E686D">
              <w:rPr>
                <w:rFonts w:hint="eastAsia"/>
                <w:sz w:val="22"/>
              </w:rPr>
              <w:t>법</w:t>
            </w:r>
            <w:proofErr w:type="spellEnd"/>
            <w:r w:rsidRPr="00666CF0">
              <w:rPr>
                <w:sz w:val="22"/>
              </w:rPr>
              <w:t xml:space="preserve"> </w:t>
            </w:r>
            <w:r w:rsidRPr="00666CF0">
              <w:rPr>
                <w:rFonts w:ascii="맑은 고딕" w:hAnsi="맑은 고딕" w:hint="eastAsia"/>
                <w:sz w:val="22"/>
              </w:rPr>
              <w:t>:</w:t>
            </w:r>
            <w:proofErr w:type="gramEnd"/>
            <w:r w:rsidRPr="00666CF0">
              <w:rPr>
                <w:rFonts w:ascii="맑은 고딕" w:hAnsi="맑은 고딕" w:hint="eastAsia"/>
                <w:sz w:val="22"/>
              </w:rPr>
              <w:t xml:space="preserve"> </w:t>
            </w:r>
            <w:r w:rsidRPr="0038207C">
              <w:rPr>
                <w:rFonts w:ascii="맑은 고딕" w:hAnsi="맑은 고딕" w:hint="eastAsia"/>
                <w:sz w:val="22"/>
              </w:rPr>
              <w:t>발표자 직접 촬영 영상 (추후 영상 촬영에 대한 가이드 안내 예정)</w:t>
            </w:r>
          </w:p>
          <w:p w:rsidR="003C2128" w:rsidRPr="00666CF0" w:rsidRDefault="003C2128" w:rsidP="006321A1">
            <w:pPr>
              <w:pStyle w:val="a7"/>
              <w:spacing w:line="276" w:lineRule="auto"/>
              <w:rPr>
                <w:rFonts w:eastAsia="굴림"/>
                <w:sz w:val="22"/>
              </w:rPr>
            </w:pPr>
            <w:r w:rsidRPr="00666CF0">
              <w:rPr>
                <w:rFonts w:hAnsi="맑은 고딕"/>
                <w:sz w:val="22"/>
              </w:rPr>
              <w:t xml:space="preserve">• </w:t>
            </w:r>
            <w:proofErr w:type="gramStart"/>
            <w:r w:rsidRPr="00666CF0">
              <w:rPr>
                <w:sz w:val="22"/>
              </w:rPr>
              <w:t xml:space="preserve">신청서류 </w:t>
            </w:r>
            <w:r w:rsidRPr="00666CF0">
              <w:rPr>
                <w:rFonts w:ascii="맑은 고딕" w:hAnsi="맑은 고딕" w:hint="eastAsia"/>
                <w:sz w:val="22"/>
              </w:rPr>
              <w:t>:</w:t>
            </w:r>
            <w:proofErr w:type="gramEnd"/>
            <w:r w:rsidRPr="00666CF0">
              <w:rPr>
                <w:rFonts w:ascii="맑은 고딕" w:hAnsi="맑은 고딕" w:hint="eastAsia"/>
                <w:sz w:val="22"/>
              </w:rPr>
              <w:t xml:space="preserve"> </w:t>
            </w:r>
            <w:r w:rsidRPr="00666CF0">
              <w:rPr>
                <w:sz w:val="22"/>
              </w:rPr>
              <w:t xml:space="preserve">신청서 </w:t>
            </w:r>
            <w:r w:rsidRPr="00666CF0">
              <w:rPr>
                <w:rFonts w:ascii="맑은 고딕" w:hAnsi="맑은 고딕" w:hint="eastAsia"/>
                <w:sz w:val="22"/>
              </w:rPr>
              <w:t xml:space="preserve">&amp; </w:t>
            </w:r>
            <w:r w:rsidRPr="00666CF0">
              <w:rPr>
                <w:sz w:val="22"/>
              </w:rPr>
              <w:t>발표 내용</w:t>
            </w:r>
          </w:p>
          <w:p w:rsidR="003C2128" w:rsidRPr="000B4185" w:rsidRDefault="003C2128" w:rsidP="006321A1">
            <w:pPr>
              <w:pStyle w:val="a7"/>
              <w:spacing w:line="276" w:lineRule="auto"/>
              <w:rPr>
                <w:rFonts w:eastAsia="굴림"/>
                <w:color w:val="000000" w:themeColor="text1"/>
                <w:sz w:val="22"/>
              </w:rPr>
            </w:pPr>
            <w:r w:rsidRPr="00666CF0">
              <w:rPr>
                <w:rFonts w:hAnsi="맑은 고딕"/>
                <w:sz w:val="22"/>
              </w:rPr>
              <w:t xml:space="preserve">• </w:t>
            </w:r>
            <w:proofErr w:type="gramStart"/>
            <w:r w:rsidRPr="00666CF0">
              <w:rPr>
                <w:sz w:val="22"/>
              </w:rPr>
              <w:t xml:space="preserve">신청기간 </w:t>
            </w:r>
            <w:r w:rsidRPr="000B4185">
              <w:rPr>
                <w:rFonts w:ascii="맑은 고딕" w:hAnsi="맑은 고딕" w:hint="eastAsia"/>
                <w:color w:val="000000" w:themeColor="text1"/>
                <w:sz w:val="22"/>
              </w:rPr>
              <w:t>:</w:t>
            </w:r>
            <w:proofErr w:type="gramEnd"/>
            <w:r w:rsidRPr="000B4185">
              <w:rPr>
                <w:rFonts w:ascii="맑은 고딕" w:hAnsi="맑은 고딕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맑은 고딕" w:hAnsi="맑은 고딕"/>
                <w:color w:val="000000" w:themeColor="text1"/>
                <w:sz w:val="22"/>
              </w:rPr>
              <w:t>~ 7. 17(</w:t>
            </w:r>
            <w:r>
              <w:rPr>
                <w:rFonts w:ascii="맑은 고딕" w:hAnsi="맑은 고딕" w:hint="eastAsia"/>
                <w:color w:val="000000" w:themeColor="text1"/>
                <w:sz w:val="22"/>
              </w:rPr>
              <w:t xml:space="preserve">금)까지 </w:t>
            </w:r>
            <w:r w:rsidRPr="000B4185">
              <w:rPr>
                <w:rFonts w:ascii="맑은 고딕" w:hAnsi="맑은 고딕" w:hint="eastAsia"/>
                <w:color w:val="000000" w:themeColor="text1"/>
                <w:sz w:val="22"/>
              </w:rPr>
              <w:t>선착순 마감</w:t>
            </w:r>
          </w:p>
          <w:p w:rsidR="003C2128" w:rsidRPr="00BE7210" w:rsidRDefault="003C2128" w:rsidP="006321A1">
            <w:pPr>
              <w:pStyle w:val="a7"/>
              <w:spacing w:line="276" w:lineRule="auto"/>
              <w:rPr>
                <w:rFonts w:eastAsia="굴림"/>
              </w:rPr>
            </w:pPr>
            <w:r w:rsidRPr="00666CF0">
              <w:rPr>
                <w:rFonts w:hAnsi="맑은 고딕"/>
                <w:sz w:val="22"/>
              </w:rPr>
              <w:t xml:space="preserve">• </w:t>
            </w:r>
            <w:proofErr w:type="spellStart"/>
            <w:proofErr w:type="gramStart"/>
            <w:r>
              <w:rPr>
                <w:rFonts w:hAnsi="맑은 고딕" w:hint="eastAsia"/>
                <w:sz w:val="22"/>
              </w:rPr>
              <w:t>신청제안</w:t>
            </w:r>
            <w:proofErr w:type="spellEnd"/>
            <w:r w:rsidRPr="00666CF0">
              <w:rPr>
                <w:sz w:val="22"/>
              </w:rPr>
              <w:t xml:space="preserve"> </w:t>
            </w:r>
            <w:r w:rsidRPr="00666CF0">
              <w:rPr>
                <w:rFonts w:ascii="맑은 고딕" w:hAnsi="맑은 고딕" w:hint="eastAsia"/>
                <w:sz w:val="22"/>
              </w:rPr>
              <w:t>:</w:t>
            </w:r>
            <w:proofErr w:type="gramEnd"/>
            <w:r w:rsidRPr="00666CF0">
              <w:rPr>
                <w:rFonts w:ascii="맑은 고딕" w:hAnsi="맑은 고딕" w:hint="eastAsia"/>
                <w:sz w:val="22"/>
              </w:rPr>
              <w:t xml:space="preserve"> </w:t>
            </w:r>
            <w:r>
              <w:rPr>
                <w:rFonts w:ascii="맑은 고딕" w:hAnsi="맑은 고딕" w:hint="eastAsia"/>
                <w:sz w:val="22"/>
              </w:rPr>
              <w:t>한 랩에서 한 사람만 발표 가능</w:t>
            </w:r>
          </w:p>
        </w:tc>
      </w:tr>
      <w:tr w:rsidR="003C2128" w:rsidRPr="00BE7210" w:rsidTr="006321A1">
        <w:trPr>
          <w:trHeight w:val="884"/>
        </w:trPr>
        <w:tc>
          <w:tcPr>
            <w:tcW w:w="9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발</w:t>
            </w:r>
          </w:p>
          <w:p w:rsidR="003C2128" w:rsidRPr="00BE7210" w:rsidRDefault="003C2128" w:rsidP="006321A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표</w:t>
            </w:r>
          </w:p>
          <w:p w:rsidR="003C2128" w:rsidRPr="00BE7210" w:rsidRDefault="003C2128" w:rsidP="006321A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신</w:t>
            </w:r>
          </w:p>
          <w:p w:rsidR="003C2128" w:rsidRPr="00BE7210" w:rsidRDefault="003C2128" w:rsidP="006321A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청</w:t>
            </w:r>
          </w:p>
          <w:p w:rsidR="003C2128" w:rsidRPr="00BE7210" w:rsidRDefault="003C2128" w:rsidP="006321A1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자</w:t>
            </w:r>
          </w:p>
        </w:tc>
        <w:tc>
          <w:tcPr>
            <w:tcW w:w="15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proofErr w:type="gramStart"/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 xml:space="preserve">성 </w:t>
            </w: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 xml:space="preserve"> </w:t>
            </w:r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>명</w:t>
            </w:r>
            <w:proofErr w:type="gramEnd"/>
          </w:p>
        </w:tc>
        <w:tc>
          <w:tcPr>
            <w:tcW w:w="64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ascii="맑은 고딕" w:hAnsi="맑은 고딕"/>
                <w:color w:val="0000FF"/>
                <w:sz w:val="26"/>
                <w:szCs w:val="26"/>
              </w:rPr>
            </w:pPr>
          </w:p>
        </w:tc>
      </w:tr>
      <w:tr w:rsidR="003C2128" w:rsidRPr="00BE7210" w:rsidTr="006321A1">
        <w:trPr>
          <w:trHeight w:val="884"/>
        </w:trPr>
        <w:tc>
          <w:tcPr>
            <w:tcW w:w="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소</w:t>
            </w:r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 xml:space="preserve"> 속</w:t>
            </w:r>
            <w:proofErr w:type="gramEnd"/>
          </w:p>
        </w:tc>
        <w:tc>
          <w:tcPr>
            <w:tcW w:w="6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ascii="맑은 고딕" w:hAnsi="맑은 고딕"/>
                <w:sz w:val="26"/>
                <w:szCs w:val="26"/>
              </w:rPr>
            </w:pPr>
          </w:p>
        </w:tc>
      </w:tr>
      <w:tr w:rsidR="003C2128" w:rsidRPr="00BE7210" w:rsidTr="006321A1">
        <w:trPr>
          <w:trHeight w:val="697"/>
        </w:trPr>
        <w:tc>
          <w:tcPr>
            <w:tcW w:w="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>연락처</w:t>
            </w:r>
          </w:p>
        </w:tc>
        <w:tc>
          <w:tcPr>
            <w:tcW w:w="6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eastAsia="굴림"/>
                <w:sz w:val="26"/>
                <w:szCs w:val="26"/>
              </w:rPr>
            </w:pPr>
            <w:r w:rsidRPr="00FC6DDA">
              <w:rPr>
                <w:rFonts w:ascii="맑은 고딕" w:hAnsi="맑은 고딕" w:hint="eastAsia"/>
                <w:sz w:val="26"/>
                <w:szCs w:val="26"/>
              </w:rPr>
              <w:t xml:space="preserve">C. P : </w:t>
            </w:r>
          </w:p>
        </w:tc>
      </w:tr>
      <w:tr w:rsidR="003C2128" w:rsidRPr="00BE7210" w:rsidTr="006321A1">
        <w:trPr>
          <w:trHeight w:val="697"/>
        </w:trPr>
        <w:tc>
          <w:tcPr>
            <w:tcW w:w="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</w:p>
        </w:tc>
        <w:tc>
          <w:tcPr>
            <w:tcW w:w="6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eastAsia="굴림"/>
                <w:sz w:val="26"/>
                <w:szCs w:val="26"/>
              </w:rPr>
            </w:pPr>
            <w:r w:rsidRPr="00FC6DDA">
              <w:rPr>
                <w:rFonts w:ascii="맑은 고딕" w:hAnsi="맑은 고딕" w:hint="eastAsia"/>
                <w:sz w:val="26"/>
                <w:szCs w:val="26"/>
              </w:rPr>
              <w:t xml:space="preserve">E-mail : </w:t>
            </w:r>
          </w:p>
        </w:tc>
      </w:tr>
      <w:tr w:rsidR="003C2128" w:rsidRPr="00BE7210" w:rsidTr="006321A1">
        <w:trPr>
          <w:trHeight w:val="884"/>
        </w:trPr>
        <w:tc>
          <w:tcPr>
            <w:tcW w:w="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proofErr w:type="gramStart"/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>구</w:t>
            </w:r>
            <w:r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 xml:space="preserve">  </w:t>
            </w:r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>분</w:t>
            </w:r>
            <w:proofErr w:type="gramEnd"/>
          </w:p>
          <w:p w:rsidR="003C2128" w:rsidRPr="00BE7210" w:rsidRDefault="003C2128" w:rsidP="006321A1">
            <w:pPr>
              <w:pStyle w:val="a7"/>
              <w:jc w:val="center"/>
              <w:rPr>
                <w:rFonts w:asciiTheme="majorHAnsi" w:eastAsiaTheme="majorHAnsi" w:hAnsiTheme="majorHAnsi"/>
                <w:b/>
                <w:sz w:val="26"/>
                <w:szCs w:val="26"/>
              </w:rPr>
            </w:pPr>
            <w:r w:rsidRPr="00BE7210"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(</w:t>
            </w:r>
            <w:r w:rsidRPr="00BE7210">
              <w:rPr>
                <w:rFonts w:ascii="MS Mincho" w:eastAsia="MS Mincho" w:hAnsi="MS Mincho" w:cs="MS Mincho" w:hint="eastAsia"/>
                <w:b/>
                <w:sz w:val="26"/>
                <w:szCs w:val="26"/>
              </w:rPr>
              <w:t>✔</w:t>
            </w:r>
            <w:r w:rsidRPr="00BE7210">
              <w:rPr>
                <w:rFonts w:asciiTheme="majorHAnsi" w:eastAsiaTheme="majorHAnsi" w:hAnsiTheme="majorHAnsi"/>
                <w:b/>
                <w:sz w:val="26"/>
                <w:szCs w:val="26"/>
              </w:rPr>
              <w:t>체크</w:t>
            </w:r>
            <w:r w:rsidRPr="00BE7210">
              <w:rPr>
                <w:rFonts w:asciiTheme="majorHAnsi" w:eastAsiaTheme="majorHAnsi" w:hAnsiTheme="majorHAnsi" w:hint="eastAsia"/>
                <w:b/>
                <w:sz w:val="26"/>
                <w:szCs w:val="26"/>
              </w:rPr>
              <w:t>)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FC6DDA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FC6DDA">
              <w:rPr>
                <w:rFonts w:asciiTheme="majorHAnsi" w:eastAsiaTheme="majorHAnsi" w:hAnsiTheme="majorHAnsi"/>
                <w:sz w:val="26"/>
                <w:szCs w:val="26"/>
              </w:rPr>
              <w:t xml:space="preserve"> 석사과정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FC6DDA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FC6DDA">
              <w:rPr>
                <w:rFonts w:asciiTheme="majorHAnsi" w:eastAsiaTheme="majorHAnsi" w:hAnsiTheme="majorHAnsi"/>
                <w:sz w:val="26"/>
                <w:szCs w:val="26"/>
              </w:rPr>
              <w:t xml:space="preserve"> 박사과정</w:t>
            </w:r>
          </w:p>
        </w:tc>
      </w:tr>
      <w:tr w:rsidR="003C2128" w:rsidRPr="00BE7210" w:rsidTr="006321A1">
        <w:trPr>
          <w:trHeight w:val="2191"/>
        </w:trPr>
        <w:tc>
          <w:tcPr>
            <w:tcW w:w="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2128" w:rsidRPr="00BE7210" w:rsidRDefault="003C2128" w:rsidP="006321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발표분야</w:t>
            </w:r>
            <w:proofErr w:type="spellEnd"/>
          </w:p>
          <w:p w:rsidR="003C2128" w:rsidRPr="00BE7210" w:rsidRDefault="003C2128" w:rsidP="006321A1">
            <w:pPr>
              <w:wordWrap/>
              <w:spacing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BE72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BE7210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6"/>
                <w:szCs w:val="26"/>
              </w:rPr>
              <w:t>✔</w:t>
            </w:r>
            <w:r w:rsidRPr="00BE721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6"/>
                <w:szCs w:val="26"/>
              </w:rPr>
              <w:t>체크</w:t>
            </w:r>
            <w:r w:rsidRPr="00BE72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6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FC6DDA" w:rsidRDefault="003C2128" w:rsidP="006321A1">
            <w:pPr>
              <w:pStyle w:val="a7"/>
              <w:rPr>
                <w:rFonts w:eastAsiaTheme="minorHAnsi"/>
                <w:sz w:val="24"/>
                <w:szCs w:val="24"/>
              </w:rPr>
            </w:pPr>
            <w:r w:rsidRPr="00FC6DD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C6DDA">
              <w:rPr>
                <w:rFonts w:eastAsiaTheme="minorHAnsi" w:cs="MS Mincho" w:hint="eastAsia"/>
                <w:sz w:val="24"/>
                <w:szCs w:val="24"/>
              </w:rPr>
              <w:t xml:space="preserve"> </w:t>
            </w:r>
            <w:r w:rsidRPr="00FC6DDA">
              <w:rPr>
                <w:rFonts w:eastAsiaTheme="minorHAnsi"/>
                <w:sz w:val="24"/>
                <w:szCs w:val="24"/>
              </w:rPr>
              <w:t>【</w:t>
            </w:r>
            <w:r w:rsidRPr="00FC6DDA">
              <w:rPr>
                <w:rFonts w:eastAsiaTheme="minorHAnsi" w:hint="eastAsia"/>
                <w:sz w:val="24"/>
                <w:szCs w:val="24"/>
              </w:rPr>
              <w:t>GS1</w:t>
            </w:r>
            <w:r w:rsidRPr="00FC6DDA">
              <w:rPr>
                <w:rFonts w:eastAsiaTheme="minorHAnsi"/>
                <w:sz w:val="24"/>
                <w:szCs w:val="24"/>
              </w:rPr>
              <w:t xml:space="preserve">】 </w:t>
            </w:r>
            <w:r w:rsidRPr="00FC6DDA">
              <w:rPr>
                <w:rFonts w:eastAsiaTheme="minorHAnsi" w:hint="eastAsia"/>
                <w:sz w:val="24"/>
                <w:szCs w:val="24"/>
                <w:shd w:val="clear" w:color="auto" w:fill="FFFFFF"/>
              </w:rPr>
              <w:t>Biochemistry</w:t>
            </w:r>
            <w:r w:rsidRPr="00FC6DDA">
              <w:rPr>
                <w:rFonts w:eastAsiaTheme="minorHAnsi"/>
                <w:sz w:val="24"/>
                <w:szCs w:val="24"/>
                <w:shd w:val="clear" w:color="auto" w:fill="FFFFFF"/>
              </w:rPr>
              <w:t>ㆍ</w:t>
            </w:r>
            <w:r w:rsidRPr="00FC6DDA">
              <w:rPr>
                <w:rFonts w:eastAsiaTheme="minorHAnsi" w:hint="eastAsia"/>
                <w:sz w:val="24"/>
                <w:szCs w:val="24"/>
                <w:shd w:val="clear" w:color="auto" w:fill="FFFFFF"/>
              </w:rPr>
              <w:t>Molecular Biology</w:t>
            </w:r>
          </w:p>
          <w:p w:rsidR="003C2128" w:rsidRDefault="003C2128" w:rsidP="006321A1">
            <w:pPr>
              <w:pStyle w:val="a7"/>
              <w:rPr>
                <w:rFonts w:eastAsiaTheme="minorHAnsi"/>
                <w:sz w:val="24"/>
                <w:szCs w:val="24"/>
                <w:shd w:val="clear" w:color="auto" w:fill="FFFFFF"/>
              </w:rPr>
            </w:pPr>
            <w:r w:rsidRPr="00FC6DDA">
              <w:rPr>
                <w:rFonts w:ascii="Segoe UI Symbol" w:eastAsia="MS Mincho" w:hAnsi="Segoe UI Symbol" w:cs="Segoe UI Symbol"/>
                <w:sz w:val="24"/>
                <w:szCs w:val="24"/>
              </w:rPr>
              <w:t>☐</w:t>
            </w:r>
            <w:r w:rsidRPr="00FC6DDA">
              <w:rPr>
                <w:rFonts w:eastAsiaTheme="minorHAnsi"/>
                <w:sz w:val="24"/>
                <w:szCs w:val="24"/>
              </w:rPr>
              <w:t xml:space="preserve"> 【</w:t>
            </w:r>
            <w:r w:rsidRPr="00FC6DDA">
              <w:rPr>
                <w:rFonts w:eastAsiaTheme="minorHAnsi" w:hint="eastAsia"/>
                <w:sz w:val="24"/>
                <w:szCs w:val="24"/>
              </w:rPr>
              <w:t>GS</w:t>
            </w:r>
            <w:r>
              <w:rPr>
                <w:rFonts w:eastAsiaTheme="minorHAnsi" w:hint="eastAsia"/>
                <w:sz w:val="24"/>
                <w:szCs w:val="24"/>
              </w:rPr>
              <w:t>3</w:t>
            </w:r>
            <w:r w:rsidRPr="00FC6DDA">
              <w:rPr>
                <w:rFonts w:eastAsiaTheme="minorHAnsi"/>
                <w:sz w:val="24"/>
                <w:szCs w:val="24"/>
              </w:rPr>
              <w:t xml:space="preserve">】 </w:t>
            </w:r>
            <w:r w:rsidRPr="00FC6DDA">
              <w:rPr>
                <w:rFonts w:eastAsiaTheme="minorHAnsi"/>
                <w:sz w:val="24"/>
                <w:szCs w:val="24"/>
                <w:shd w:val="clear" w:color="auto" w:fill="FFFFFF"/>
              </w:rPr>
              <w:t>Environmental Sciences</w:t>
            </w:r>
          </w:p>
          <w:p w:rsidR="003C2128" w:rsidRDefault="003C2128" w:rsidP="006321A1">
            <w:pPr>
              <w:pStyle w:val="a7"/>
              <w:rPr>
                <w:rFonts w:eastAsiaTheme="minorHAnsi"/>
                <w:spacing w:val="-14"/>
                <w:sz w:val="24"/>
                <w:szCs w:val="24"/>
                <w:shd w:val="clear" w:color="auto" w:fill="FFFFFF"/>
              </w:rPr>
            </w:pPr>
            <w:r w:rsidRPr="00FC6DD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C6DDA">
              <w:rPr>
                <w:rFonts w:eastAsiaTheme="minorHAnsi" w:cs="MS Mincho" w:hint="eastAsia"/>
                <w:sz w:val="24"/>
                <w:szCs w:val="24"/>
              </w:rPr>
              <w:t xml:space="preserve"> </w:t>
            </w:r>
            <w:r w:rsidRPr="00FC6DDA">
              <w:rPr>
                <w:rFonts w:eastAsiaTheme="minorHAnsi"/>
                <w:sz w:val="24"/>
                <w:szCs w:val="24"/>
              </w:rPr>
              <w:t>【</w:t>
            </w:r>
            <w:r w:rsidRPr="00FC6DDA">
              <w:rPr>
                <w:rFonts w:eastAsiaTheme="minorHAnsi" w:hint="eastAsia"/>
                <w:sz w:val="24"/>
                <w:szCs w:val="24"/>
              </w:rPr>
              <w:t>GS</w:t>
            </w:r>
            <w:r>
              <w:rPr>
                <w:rFonts w:eastAsiaTheme="minorHAnsi" w:hint="eastAsia"/>
                <w:sz w:val="24"/>
                <w:szCs w:val="24"/>
              </w:rPr>
              <w:t>4</w:t>
            </w:r>
            <w:r w:rsidRPr="00FC6DDA">
              <w:rPr>
                <w:rFonts w:eastAsiaTheme="minorHAnsi"/>
                <w:sz w:val="24"/>
                <w:szCs w:val="24"/>
              </w:rPr>
              <w:t xml:space="preserve">】 </w:t>
            </w:r>
            <w:r w:rsidRPr="00FC6DDA">
              <w:rPr>
                <w:rFonts w:eastAsiaTheme="minorHAnsi"/>
                <w:spacing w:val="-14"/>
                <w:sz w:val="24"/>
                <w:szCs w:val="24"/>
                <w:shd w:val="clear" w:color="auto" w:fill="FFFFFF"/>
              </w:rPr>
              <w:t xml:space="preserve">Food Sciences </w:t>
            </w:r>
          </w:p>
          <w:p w:rsidR="003C2128" w:rsidRPr="00393CAC" w:rsidRDefault="003C2128" w:rsidP="006321A1">
            <w:pPr>
              <w:pStyle w:val="a7"/>
              <w:rPr>
                <w:rFonts w:eastAsiaTheme="minorHAnsi"/>
                <w:spacing w:val="-14"/>
                <w:sz w:val="24"/>
                <w:szCs w:val="24"/>
                <w:shd w:val="clear" w:color="auto" w:fill="FFFFFF"/>
              </w:rPr>
            </w:pPr>
            <w:r w:rsidRPr="00FC6DD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FC6DDA">
              <w:rPr>
                <w:rFonts w:eastAsiaTheme="minorHAnsi" w:cs="MS Mincho" w:hint="eastAsia"/>
                <w:sz w:val="24"/>
                <w:szCs w:val="24"/>
              </w:rPr>
              <w:t xml:space="preserve"> </w:t>
            </w:r>
            <w:r w:rsidRPr="00FC6DDA">
              <w:rPr>
                <w:rFonts w:eastAsiaTheme="minorHAnsi"/>
                <w:sz w:val="24"/>
                <w:szCs w:val="24"/>
              </w:rPr>
              <w:t>【</w:t>
            </w:r>
            <w:r w:rsidRPr="00FC6DDA">
              <w:rPr>
                <w:rFonts w:eastAsiaTheme="minorHAnsi" w:hint="eastAsia"/>
                <w:sz w:val="24"/>
                <w:szCs w:val="24"/>
              </w:rPr>
              <w:t>GS</w:t>
            </w:r>
            <w:r>
              <w:rPr>
                <w:rFonts w:eastAsiaTheme="minorHAnsi" w:hint="eastAsia"/>
                <w:sz w:val="24"/>
                <w:szCs w:val="24"/>
              </w:rPr>
              <w:t>5</w:t>
            </w:r>
            <w:r w:rsidRPr="00FC6DDA">
              <w:rPr>
                <w:rFonts w:eastAsiaTheme="minorHAnsi"/>
                <w:sz w:val="24"/>
                <w:szCs w:val="24"/>
              </w:rPr>
              <w:t xml:space="preserve">】 </w:t>
            </w:r>
            <w:r>
              <w:rPr>
                <w:rFonts w:eastAsiaTheme="minorHAnsi" w:hint="eastAsia"/>
                <w:spacing w:val="-14"/>
                <w:sz w:val="24"/>
                <w:szCs w:val="24"/>
                <w:shd w:val="clear" w:color="auto" w:fill="FFFFFF"/>
              </w:rPr>
              <w:t xml:space="preserve">Applied </w:t>
            </w:r>
            <w:r w:rsidRPr="00FC6DDA">
              <w:rPr>
                <w:rFonts w:eastAsiaTheme="minorHAnsi"/>
                <w:spacing w:val="-14"/>
                <w:sz w:val="24"/>
                <w:szCs w:val="24"/>
                <w:shd w:val="clear" w:color="auto" w:fill="FFFFFF"/>
              </w:rPr>
              <w:t>Microbiology</w:t>
            </w:r>
          </w:p>
        </w:tc>
      </w:tr>
      <w:tr w:rsidR="003C2128" w:rsidRPr="00BE7210" w:rsidTr="006321A1">
        <w:trPr>
          <w:trHeight w:val="1246"/>
        </w:trPr>
        <w:tc>
          <w:tcPr>
            <w:tcW w:w="181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jc w:val="center"/>
              <w:rPr>
                <w:rFonts w:eastAsia="굴림"/>
                <w:b/>
              </w:rPr>
            </w:pPr>
            <w:r w:rsidRPr="00BE7210">
              <w:rPr>
                <w:b/>
                <w:sz w:val="28"/>
              </w:rPr>
              <w:t>제 출 처</w:t>
            </w:r>
          </w:p>
        </w:tc>
        <w:tc>
          <w:tcPr>
            <w:tcW w:w="714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BE7210" w:rsidRDefault="003C2128" w:rsidP="006321A1">
            <w:pPr>
              <w:pStyle w:val="a7"/>
              <w:rPr>
                <w:rFonts w:eastAsia="굴림"/>
                <w:sz w:val="24"/>
              </w:rPr>
            </w:pPr>
            <w:r w:rsidRPr="00BE7210">
              <w:rPr>
                <w:rFonts w:ascii="맑은 고딕" w:hAnsi="맑은 고딕" w:hint="eastAsia"/>
                <w:sz w:val="24"/>
              </w:rPr>
              <w:t>(</w:t>
            </w:r>
            <w:r w:rsidRPr="00BE7210">
              <w:rPr>
                <w:sz w:val="24"/>
              </w:rPr>
              <w:t>사</w:t>
            </w:r>
            <w:r w:rsidRPr="00BE7210">
              <w:rPr>
                <w:rFonts w:ascii="맑은 고딕" w:hAnsi="맑은 고딕" w:hint="eastAsia"/>
                <w:sz w:val="24"/>
              </w:rPr>
              <w:t>)</w:t>
            </w:r>
            <w:proofErr w:type="spellStart"/>
            <w:r w:rsidRPr="00BE7210">
              <w:rPr>
                <w:sz w:val="24"/>
              </w:rPr>
              <w:t>한국응용생명화학회</w:t>
            </w:r>
            <w:proofErr w:type="spellEnd"/>
            <w:r w:rsidRPr="00BE7210">
              <w:rPr>
                <w:sz w:val="24"/>
              </w:rPr>
              <w:t xml:space="preserve"> 사무국</w:t>
            </w:r>
          </w:p>
          <w:p w:rsidR="003C2128" w:rsidRPr="00BE7210" w:rsidRDefault="008E33D3" w:rsidP="006321A1">
            <w:pPr>
              <w:pStyle w:val="a7"/>
              <w:rPr>
                <w:rFonts w:eastAsia="굴림"/>
                <w:sz w:val="24"/>
              </w:rPr>
            </w:pPr>
            <w:hyperlink r:id="rId7" w:history="1">
              <w:r w:rsidR="003C2128" w:rsidRPr="00BE7210">
                <w:rPr>
                  <w:rFonts w:ascii="맑은 고딕" w:hAnsi="맑은 고딕" w:hint="eastAsia"/>
                  <w:color w:val="0000FF"/>
                  <w:sz w:val="24"/>
                  <w:u w:val="single" w:color="0000FF"/>
                </w:rPr>
                <w:t>agchem@ksabc.or.kr</w:t>
              </w:r>
            </w:hyperlink>
            <w:r w:rsidR="003C2128">
              <w:rPr>
                <w:rFonts w:eastAsia="굴림" w:hint="eastAsia"/>
                <w:sz w:val="24"/>
              </w:rPr>
              <w:t xml:space="preserve"> </w:t>
            </w:r>
            <w:r w:rsidR="003C2128" w:rsidRPr="00BE7210">
              <w:rPr>
                <w:rFonts w:ascii="맑은 고딕" w:hAnsi="맑은 고딕" w:hint="eastAsia"/>
                <w:sz w:val="24"/>
              </w:rPr>
              <w:t xml:space="preserve"> / </w:t>
            </w:r>
            <w:r w:rsidR="003C2128">
              <w:rPr>
                <w:rFonts w:ascii="맑은 고딕" w:hAnsi="맑은 고딕" w:hint="eastAsia"/>
                <w:sz w:val="24"/>
              </w:rPr>
              <w:t xml:space="preserve"> </w:t>
            </w:r>
            <w:r w:rsidR="003C2128" w:rsidRPr="00BE7210">
              <w:rPr>
                <w:rFonts w:ascii="맑은 고딕" w:hAnsi="맑은 고딕" w:hint="eastAsia"/>
                <w:sz w:val="24"/>
              </w:rPr>
              <w:t>02-568-0970</w:t>
            </w:r>
          </w:p>
        </w:tc>
      </w:tr>
    </w:tbl>
    <w:p w:rsidR="003C2128" w:rsidRDefault="003C2128" w:rsidP="003C2128">
      <w:pPr>
        <w:ind w:leftChars="-200" w:left="-400" w:rightChars="-200" w:right="-400"/>
      </w:pPr>
    </w:p>
    <w:p w:rsidR="003C2128" w:rsidRDefault="003C2128" w:rsidP="003C2128">
      <w:pPr>
        <w:ind w:leftChars="-200" w:left="-400" w:rightChars="-200" w:right="-400"/>
      </w:pPr>
    </w:p>
    <w:p w:rsidR="003C2128" w:rsidRDefault="003C2128" w:rsidP="003C2128"/>
    <w:tbl>
      <w:tblPr>
        <w:tblOverlap w:val="never"/>
        <w:tblW w:w="9714" w:type="dxa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3C2128" w:rsidRPr="00FC6DDA" w:rsidTr="006321A1">
        <w:trPr>
          <w:trHeight w:val="587"/>
        </w:trPr>
        <w:tc>
          <w:tcPr>
            <w:tcW w:w="9714" w:type="dxa"/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2128" w:rsidRPr="003A6FD6" w:rsidRDefault="003C2128" w:rsidP="006321A1">
            <w:pPr>
              <w:pStyle w:val="a7"/>
              <w:jc w:val="center"/>
              <w:rPr>
                <w:rFonts w:eastAsia="굴림"/>
                <w:b/>
                <w:sz w:val="38"/>
                <w:szCs w:val="38"/>
              </w:rPr>
            </w:pPr>
            <w:r w:rsidRPr="003A6FD6">
              <w:rPr>
                <w:b/>
                <w:sz w:val="38"/>
                <w:szCs w:val="38"/>
              </w:rPr>
              <w:t xml:space="preserve">발표 </w:t>
            </w:r>
            <w:r w:rsidR="00276564">
              <w:rPr>
                <w:rFonts w:hint="eastAsia"/>
                <w:b/>
                <w:sz w:val="38"/>
                <w:szCs w:val="38"/>
              </w:rPr>
              <w:t>초록</w:t>
            </w:r>
          </w:p>
        </w:tc>
      </w:tr>
    </w:tbl>
    <w:p w:rsidR="003C2128" w:rsidRPr="00FC6DDA" w:rsidRDefault="003C2128" w:rsidP="003C2128">
      <w:pPr>
        <w:shd w:val="clear" w:color="auto" w:fill="FFFFFF"/>
        <w:spacing w:line="48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3C2128" w:rsidRPr="00FC6DDA" w:rsidRDefault="003C2128" w:rsidP="003C2128">
      <w:pPr>
        <w:shd w:val="clear" w:color="auto" w:fill="FFFFFF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C6DD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표기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제목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아래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한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줄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띄우고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다음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줄에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표기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(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u w:val="single" w:color="000000"/>
          <w:shd w:val="clear" w:color="auto" w:fill="FFFFFF"/>
        </w:rPr>
        <w:t>10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포인트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u w:val="single" w:color="000000"/>
          <w:shd w:val="clear" w:color="auto" w:fill="FFFFFF"/>
        </w:rPr>
        <w:t xml:space="preserve">,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가운데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정렬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)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작성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proofErr w:type="gramStart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예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:</w:t>
      </w:r>
      <w:proofErr w:type="gramEnd"/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 Gil Dong Hong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또는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Gil-Dong Hong 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저자가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2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인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이상일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경우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쉼표로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구분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발표자는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밑줄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표시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, </w:t>
      </w:r>
      <w:proofErr w:type="spellStart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연락저자는</w:t>
      </w:r>
      <w:proofErr w:type="spellEnd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오른쪽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어깨에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proofErr w:type="spellStart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윗첨자</w:t>
      </w:r>
      <w:proofErr w:type="spellEnd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proofErr w:type="gramStart"/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[ </w:t>
      </w:r>
      <w:r w:rsidRPr="00FC6DD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  <w:shd w:val="clear" w:color="auto" w:fill="FFFFFF"/>
          <w:vertAlign w:val="superscript"/>
        </w:rPr>
        <w:t>*</w:t>
      </w:r>
      <w:proofErr w:type="gramEnd"/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]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표시로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구분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저자들의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소속이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다를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경우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오른쪽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어깨에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숫자를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넣어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구분</w:t>
      </w:r>
    </w:p>
    <w:p w:rsidR="003C2128" w:rsidRPr="00FC6DDA" w:rsidRDefault="003C2128" w:rsidP="003C2128">
      <w:pPr>
        <w:spacing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C2128" w:rsidRPr="00FC6DDA" w:rsidRDefault="003C2128" w:rsidP="003C2128">
      <w:pPr>
        <w:shd w:val="clear" w:color="auto" w:fill="FFFFFF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C6DD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2. 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소속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표기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저자명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아래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한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줄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띄우고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,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다음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줄에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proofErr w:type="spellStart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이탤릭체로</w:t>
      </w:r>
      <w:proofErr w:type="spellEnd"/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표기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(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u w:val="single" w:color="000000"/>
          <w:shd w:val="clear" w:color="auto" w:fill="FFFFFF"/>
        </w:rPr>
        <w:t>10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포인트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u w:val="single" w:color="000000"/>
          <w:shd w:val="clear" w:color="auto" w:fill="FFFFFF"/>
        </w:rPr>
        <w:t xml:space="preserve">,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가운데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u w:val="single" w:color="000000"/>
          <w:shd w:val="clear" w:color="auto" w:fill="FFFFFF"/>
        </w:rPr>
        <w:t>정렬</w:t>
      </w: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>)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color w:val="000000"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소속이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여럿일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경우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쉼표로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color w:val="000000"/>
          <w:kern w:val="0"/>
          <w:sz w:val="22"/>
          <w:szCs w:val="20"/>
          <w:shd w:val="clear" w:color="auto" w:fill="FFFFFF"/>
        </w:rPr>
        <w:t>구분</w:t>
      </w:r>
    </w:p>
    <w:p w:rsidR="003C2128" w:rsidRPr="00FC6DDA" w:rsidRDefault="003C2128" w:rsidP="003C2128">
      <w:pPr>
        <w:shd w:val="clear" w:color="auto" w:fill="FFFFFF"/>
        <w:ind w:firstLineChars="100" w:firstLine="220"/>
        <w:textAlignment w:val="baseline"/>
        <w:rPr>
          <w:rFonts w:ascii="굴림" w:eastAsia="굴림" w:hAnsi="굴림" w:cs="굴림"/>
          <w:bCs/>
          <w:kern w:val="0"/>
          <w:sz w:val="22"/>
          <w:szCs w:val="20"/>
        </w:rPr>
      </w:pPr>
      <w:r w:rsidRPr="00FC6DDA">
        <w:rPr>
          <w:rFonts w:ascii="맑은 고딕" w:eastAsia="맑은 고딕" w:hAnsi="맑은 고딕" w:cs="굴림" w:hint="eastAsia"/>
          <w:bCs/>
          <w:kern w:val="0"/>
          <w:sz w:val="22"/>
          <w:szCs w:val="20"/>
          <w:shd w:val="clear" w:color="auto" w:fill="FFFFFF"/>
        </w:rPr>
        <w:t xml:space="preserve">-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소속의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왼쪽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어깨에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저자명과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일치하는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숫자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Cs/>
          <w:kern w:val="0"/>
          <w:sz w:val="22"/>
          <w:szCs w:val="20"/>
          <w:shd w:val="clear" w:color="auto" w:fill="FFFFFF"/>
        </w:rPr>
        <w:t>표시</w:t>
      </w:r>
    </w:p>
    <w:p w:rsidR="003C2128" w:rsidRDefault="003C2128" w:rsidP="003C2128">
      <w:pPr>
        <w:shd w:val="clear" w:color="auto" w:fill="FFFFFF"/>
        <w:snapToGrid w:val="0"/>
        <w:spacing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 w:val="22"/>
          <w:shd w:val="clear" w:color="auto" w:fill="FFFFFF"/>
        </w:rPr>
      </w:pPr>
    </w:p>
    <w:p w:rsidR="003C2128" w:rsidRPr="00FC6DDA" w:rsidRDefault="003C2128" w:rsidP="003C2128">
      <w:pPr>
        <w:shd w:val="clear" w:color="auto" w:fill="FFFFFF"/>
        <w:snapToGrid w:val="0"/>
        <w:spacing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kern w:val="0"/>
          <w:sz w:val="22"/>
          <w:shd w:val="clear" w:color="auto" w:fill="FFFFFF"/>
        </w:rPr>
      </w:pPr>
    </w:p>
    <w:p w:rsidR="003C2128" w:rsidRPr="00FC6DDA" w:rsidRDefault="003C2128" w:rsidP="003C2128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2"/>
        </w:rPr>
      </w:pPr>
      <w:r w:rsidRPr="00FC6DDA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  <w:shd w:val="clear" w:color="auto" w:fill="FFFFFF"/>
        </w:rPr>
        <w:t>[</w:t>
      </w:r>
      <w:r w:rsidRPr="00FC6DDA">
        <w:rPr>
          <w:rFonts w:ascii="굴림" w:eastAsia="맑은 고딕" w:hAnsi="굴림" w:cs="굴림"/>
          <w:b/>
          <w:bCs/>
          <w:color w:val="0000FF"/>
          <w:kern w:val="0"/>
          <w:sz w:val="22"/>
          <w:shd w:val="clear" w:color="auto" w:fill="FFFFFF"/>
        </w:rPr>
        <w:t>작성</w:t>
      </w:r>
      <w:r w:rsidRPr="00FC6DDA">
        <w:rPr>
          <w:rFonts w:ascii="굴림" w:eastAsia="맑은 고딕" w:hAnsi="굴림" w:cs="굴림"/>
          <w:b/>
          <w:bCs/>
          <w:color w:val="0000FF"/>
          <w:kern w:val="0"/>
          <w:sz w:val="22"/>
          <w:shd w:val="clear" w:color="auto" w:fill="FFFFFF"/>
        </w:rPr>
        <w:t xml:space="preserve"> </w:t>
      </w:r>
      <w:r w:rsidRPr="00FC6DDA">
        <w:rPr>
          <w:rFonts w:ascii="굴림" w:eastAsia="맑은 고딕" w:hAnsi="굴림" w:cs="굴림"/>
          <w:b/>
          <w:bCs/>
          <w:color w:val="0000FF"/>
          <w:kern w:val="0"/>
          <w:sz w:val="22"/>
          <w:shd w:val="clear" w:color="auto" w:fill="FFFFFF"/>
        </w:rPr>
        <w:t>예</w:t>
      </w:r>
      <w:r w:rsidRPr="00FC6DDA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  <w:shd w:val="clear" w:color="auto" w:fill="FFFFFF"/>
        </w:rPr>
        <w:t>]</w:t>
      </w:r>
    </w:p>
    <w:p w:rsidR="003C2128" w:rsidRPr="00FC6DDA" w:rsidRDefault="003C2128" w:rsidP="003C2128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</w:pP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proofErr w:type="spellStart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>Subcloning</w:t>
      </w:r>
      <w:proofErr w:type="spellEnd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of </w:t>
      </w:r>
      <w:proofErr w:type="spellStart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>Carboxymethyl-cellulase</w:t>
      </w:r>
      <w:proofErr w:type="spellEnd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Genes from Compost </w:t>
      </w:r>
      <w:proofErr w:type="spellStart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>Metagenomic</w:t>
      </w:r>
      <w:proofErr w:type="spellEnd"/>
      <w:r w:rsidRPr="00FC6DDA">
        <w:rPr>
          <w:rFonts w:ascii="Times New Roman" w:eastAsia="HY울릉도M" w:hAnsi="굴림" w:cs="굴림" w:hint="eastAsia"/>
          <w:b/>
          <w:bCs/>
          <w:color w:val="000000"/>
          <w:kern w:val="0"/>
          <w:sz w:val="24"/>
          <w:shd w:val="clear" w:color="auto" w:fill="FFFFFF"/>
        </w:rPr>
        <w:t xml:space="preserve"> Library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Yeo-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>Jin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 Hong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1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Eun-Ju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Kwon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1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, Sung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Kyum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Kim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1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, Han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Dae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Yun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2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, Jung Ho Kim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1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and</w:t>
      </w:r>
      <w:proofErr w:type="gram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Hoon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Kim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  <w:vertAlign w:val="superscript"/>
        </w:rPr>
        <w:t>1*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HY울릉도M" w:eastAsia="HY울릉도M" w:hAnsi="굴림" w:cs="굴림"/>
          <w:color w:val="000000"/>
          <w:kern w:val="0"/>
          <w:szCs w:val="20"/>
          <w:shd w:val="clear" w:color="auto" w:fill="FFFFFF"/>
          <w:vertAlign w:val="superscript"/>
        </w:rPr>
      </w:pPr>
    </w:p>
    <w:p w:rsidR="003C2128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="HY울릉도M" w:hAnsi="굴림" w:cs="굴림"/>
          <w:i/>
          <w:iCs/>
          <w:color w:val="000000"/>
          <w:kern w:val="0"/>
          <w:szCs w:val="20"/>
          <w:shd w:val="clear" w:color="auto" w:fill="FFFFFF"/>
        </w:rPr>
      </w:pP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  <w:vertAlign w:val="superscript"/>
        </w:rPr>
        <w:t>1</w:t>
      </w: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Department of Agricultural Chemistry, </w:t>
      </w:r>
      <w:proofErr w:type="spellStart"/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>Sunchon</w:t>
      </w:r>
      <w:proofErr w:type="spellEnd"/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 National University, Suncheon 540-742, 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Republic of </w:t>
      </w: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>Korea,</w:t>
      </w:r>
    </w:p>
    <w:p w:rsidR="003C2128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Times New Roman" w:eastAsia="HY울릉도M" w:hAnsi="굴림" w:cs="굴림"/>
          <w:i/>
          <w:iCs/>
          <w:color w:val="000000"/>
          <w:kern w:val="0"/>
          <w:szCs w:val="20"/>
          <w:shd w:val="clear" w:color="auto" w:fill="FFFFFF"/>
        </w:rPr>
      </w:pP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  <w:vertAlign w:val="superscript"/>
        </w:rPr>
        <w:t>2</w:t>
      </w: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Division of Applied Life Science, </w:t>
      </w:r>
      <w:proofErr w:type="spellStart"/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>Gyeongsang</w:t>
      </w:r>
      <w:proofErr w:type="spellEnd"/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 National University, Chinju 660-701,</w:t>
      </w:r>
      <w:r w:rsidRPr="0052059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 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굴림" w:eastAsia="굴림" w:hAnsi="굴림" w:cs="굴림"/>
          <w:i/>
          <w:iCs/>
          <w:color w:val="000000"/>
          <w:kern w:val="0"/>
          <w:szCs w:val="20"/>
        </w:rPr>
      </w:pPr>
      <w:r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Republic of </w:t>
      </w:r>
      <w:r w:rsidRPr="00FC6DDA">
        <w:rPr>
          <w:rFonts w:ascii="Times New Roman" w:eastAsia="HY울릉도M" w:hAnsi="굴림" w:cs="굴림" w:hint="eastAsia"/>
          <w:i/>
          <w:iCs/>
          <w:color w:val="000000"/>
          <w:kern w:val="0"/>
          <w:szCs w:val="20"/>
          <w:shd w:val="clear" w:color="auto" w:fill="FFFFFF"/>
        </w:rPr>
        <w:t>Korea</w:t>
      </w:r>
    </w:p>
    <w:p w:rsidR="003C2128" w:rsidRPr="00FC6DDA" w:rsidRDefault="003C2128" w:rsidP="003C2128">
      <w:pPr>
        <w:shd w:val="clear" w:color="auto" w:fill="FFFFFF"/>
        <w:wordWrap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C2128" w:rsidRPr="00FC6DDA" w:rsidRDefault="003C2128" w:rsidP="003C2128">
      <w:pPr>
        <w:shd w:val="clear" w:color="auto" w:fill="FFFFFF"/>
        <w:snapToGrid w:val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More than 50 kb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metagenomic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DNA was isolated from a compost and about 40 kb DNA fragments were purified and fractionated. Total 12,380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cosmid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clones were selected on plates containing chloramphenicol. From a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metagenomic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library, 2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carboxymethyl-cellulase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(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CMCase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)-positive clones were selected.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CMCase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activity of clone C1 showed higher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thermostability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up to 80</w:t>
      </w:r>
      <w:r w:rsidRPr="00FC6DDA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℃</w:t>
      </w:r>
      <w:r w:rsidRPr="00FC6DDA">
        <w:rPr>
          <w:rFonts w:ascii="HY울릉도M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after 30 min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preincubation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Subcloning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of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CMCase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gene(s) was carried out by shotgun method. The amplified </w:t>
      </w:r>
      <w:proofErr w:type="spellStart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>cosmid</w:t>
      </w:r>
      <w:proofErr w:type="spellEnd"/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DNA was digested</w:t>
      </w:r>
      <w:r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FC6DDA">
        <w:rPr>
          <w:rFonts w:ascii="Times New Roman" w:eastAsia="HY울릉도M" w:hAnsi="굴림" w:cs="굴림" w:hint="eastAsia"/>
          <w:color w:val="000000"/>
          <w:kern w:val="0"/>
          <w:szCs w:val="20"/>
          <w:shd w:val="clear" w:color="auto" w:fill="FFFFFF"/>
        </w:rPr>
        <w:t xml:space="preserve">~~~~~~~~~~~~~~~~ </w:t>
      </w:r>
    </w:p>
    <w:p w:rsidR="003C2128" w:rsidRDefault="003C2128" w:rsidP="003C2128"/>
    <w:p w:rsidR="003C2128" w:rsidRPr="00EB3C8F" w:rsidRDefault="003C2128" w:rsidP="003C2128"/>
    <w:p w:rsidR="003C2128" w:rsidRPr="000B4185" w:rsidRDefault="003C2128" w:rsidP="003C2128">
      <w:pPr>
        <w:ind w:leftChars="-200" w:left="-400" w:rightChars="-200" w:right="-400"/>
      </w:pPr>
    </w:p>
    <w:p w:rsidR="003C2128" w:rsidRDefault="003C2128" w:rsidP="001A42E6">
      <w:pPr>
        <w:ind w:rightChars="-200" w:right="-400"/>
      </w:pPr>
    </w:p>
    <w:sectPr w:rsidR="003C2128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D3" w:rsidRDefault="008E33D3" w:rsidP="00DA53D1">
      <w:r>
        <w:separator/>
      </w:r>
    </w:p>
  </w:endnote>
  <w:endnote w:type="continuationSeparator" w:id="0">
    <w:p w:rsidR="008E33D3" w:rsidRDefault="008E33D3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E" w:rsidRDefault="008E33D3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CA143E" w:rsidRPr="00927ECF">
        <w:rPr>
          <w:rStyle w:val="a6"/>
          <w:rFonts w:asciiTheme="majorHAnsi" w:eastAsiaTheme="majorHAnsi" w:hAnsiTheme="majorHAnsi"/>
        </w:rPr>
        <w:t>http://ksabc.or.kr</w:t>
      </w:r>
    </w:hyperlink>
  </w:p>
  <w:p w:rsidR="00483B72" w:rsidRDefault="008E33D3" w:rsidP="00CA143E">
    <w:pPr>
      <w:pStyle w:val="a4"/>
      <w:ind w:leftChars="-400" w:left="-800"/>
    </w:pPr>
    <w:hyperlink r:id="rId2" w:history="1">
      <w:r w:rsidR="00CA143E" w:rsidRPr="00101995">
        <w:rPr>
          <w:rStyle w:val="a6"/>
          <w:rFonts w:asciiTheme="majorHAnsi" w:eastAsiaTheme="majorHAnsi" w:hAnsiTheme="majorHAnsi"/>
        </w:rPr>
        <w:t>http://ksabc.or.kr/english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D3" w:rsidRDefault="008E33D3" w:rsidP="00DA53D1">
      <w:r>
        <w:separator/>
      </w:r>
    </w:p>
  </w:footnote>
  <w:footnote w:type="continuationSeparator" w:id="0">
    <w:p w:rsidR="008E33D3" w:rsidRDefault="008E33D3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72" w:rsidRPr="00483B72" w:rsidRDefault="00096AE7" w:rsidP="00096AE7">
    <w:pPr>
      <w:pStyle w:val="a3"/>
      <w:tabs>
        <w:tab w:val="clear" w:pos="4513"/>
        <w:tab w:val="clear" w:pos="9026"/>
        <w:tab w:val="left" w:pos="69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0</wp:posOffset>
          </wp:positionV>
          <wp:extent cx="7509600" cy="1234800"/>
          <wp:effectExtent l="0" t="0" r="0" b="381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600" cy="12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96AE7"/>
    <w:rsid w:val="000B236B"/>
    <w:rsid w:val="0014315A"/>
    <w:rsid w:val="00181136"/>
    <w:rsid w:val="001A42E6"/>
    <w:rsid w:val="00276564"/>
    <w:rsid w:val="002E686D"/>
    <w:rsid w:val="003C2128"/>
    <w:rsid w:val="003C3832"/>
    <w:rsid w:val="00483B72"/>
    <w:rsid w:val="004B5A10"/>
    <w:rsid w:val="004F17E3"/>
    <w:rsid w:val="008E33D3"/>
    <w:rsid w:val="0092558B"/>
    <w:rsid w:val="0098058E"/>
    <w:rsid w:val="00C1678E"/>
    <w:rsid w:val="00C44B60"/>
    <w:rsid w:val="00CA143E"/>
    <w:rsid w:val="00D527E7"/>
    <w:rsid w:val="00DA53D1"/>
    <w:rsid w:val="00ED67E7"/>
    <w:rsid w:val="00F030AC"/>
    <w:rsid w:val="00F1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  <w:style w:type="paragraph" w:styleId="a7">
    <w:name w:val="No Spacing"/>
    <w:uiPriority w:val="1"/>
    <w:qFormat/>
    <w:rsid w:val="003C212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hcem@ksabc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or.kr/english" TargetMode="External"/><Relationship Id="rId1" Type="http://schemas.openxmlformats.org/officeDocument/2006/relationships/hyperlink" Target="http://ksabc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7090-2F9B-4E69-ABED-9D67014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12</cp:revision>
  <dcterms:created xsi:type="dcterms:W3CDTF">2020-02-11T00:27:00Z</dcterms:created>
  <dcterms:modified xsi:type="dcterms:W3CDTF">2020-06-16T05:05:00Z</dcterms:modified>
</cp:coreProperties>
</file>